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315D" w14:textId="77777777" w:rsidR="000B7DAA" w:rsidRPr="00716EF9" w:rsidRDefault="000B7DAA" w:rsidP="000B7DAA">
      <w:pPr>
        <w:spacing w:before="600" w:after="240"/>
        <w:jc w:val="center"/>
        <w:rPr>
          <w:rFonts w:ascii="Cambria" w:hAnsi="Cambria"/>
          <w:b/>
          <w:bCs/>
          <w:sz w:val="24"/>
          <w:lang w:val="el-GR"/>
        </w:rPr>
      </w:pPr>
      <w:r w:rsidRPr="00716EF9">
        <w:rPr>
          <w:rFonts w:ascii="Cambria" w:hAnsi="Cambria"/>
          <w:b/>
          <w:bCs/>
          <w:sz w:val="24"/>
          <w:lang w:val="el-GR"/>
        </w:rPr>
        <w:t>ΟΙΚΟΝΟΜΙΚΗ ΠΡΟΣΦΟΡΑ</w:t>
      </w:r>
    </w:p>
    <w:p w14:paraId="65C3A9CE" w14:textId="77777777" w:rsidR="000B7DAA" w:rsidRPr="00716EF9" w:rsidRDefault="000B7DAA" w:rsidP="000B7DAA">
      <w:pPr>
        <w:spacing w:after="0"/>
        <w:rPr>
          <w:rFonts w:ascii="Cambria" w:eastAsia="Calibri" w:hAnsi="Cambria"/>
          <w:color w:val="231F20"/>
          <w:szCs w:val="22"/>
          <w:lang w:val="el-GR" w:eastAsia="en-US"/>
        </w:rPr>
      </w:pPr>
      <w:r w:rsidRPr="00716EF9">
        <w:rPr>
          <w:rFonts w:ascii="Cambria" w:eastAsia="Calibri" w:hAnsi="Cambria"/>
          <w:color w:val="231F20"/>
          <w:szCs w:val="22"/>
          <w:lang w:val="el-GR" w:eastAsia="en-US"/>
        </w:rPr>
        <w:t>Για</w:t>
      </w:r>
      <w:r w:rsidRPr="00716EF9">
        <w:rPr>
          <w:rFonts w:ascii="Cambria" w:eastAsia="Calibri" w:hAnsi="Cambria"/>
          <w:color w:val="231F20"/>
          <w:spacing w:val="-3"/>
          <w:szCs w:val="22"/>
          <w:lang w:val="el-GR" w:eastAsia="en-US"/>
        </w:rPr>
        <w:t xml:space="preserve"> </w:t>
      </w:r>
      <w:r w:rsidRPr="00716EF9">
        <w:rPr>
          <w:rFonts w:ascii="Cambria" w:eastAsia="Calibri" w:hAnsi="Cambria"/>
          <w:color w:val="231F20"/>
          <w:szCs w:val="22"/>
          <w:lang w:val="el-GR" w:eastAsia="en-US"/>
        </w:rPr>
        <w:t>την</w:t>
      </w:r>
      <w:r w:rsidRPr="00716EF9">
        <w:rPr>
          <w:rFonts w:ascii="Cambria" w:eastAsia="Calibri" w:hAnsi="Cambria"/>
          <w:color w:val="231F20"/>
          <w:spacing w:val="-3"/>
          <w:szCs w:val="22"/>
          <w:lang w:val="el-GR" w:eastAsia="en-US"/>
        </w:rPr>
        <w:t xml:space="preserve"> </w:t>
      </w:r>
      <w:r w:rsidRPr="00716EF9">
        <w:rPr>
          <w:rFonts w:ascii="Cambria" w:eastAsia="Calibri" w:hAnsi="Cambria"/>
          <w:color w:val="231F20"/>
          <w:szCs w:val="22"/>
          <w:lang w:val="el-GR" w:eastAsia="en-US"/>
        </w:rPr>
        <w:t>ανάθεση</w:t>
      </w:r>
      <w:r w:rsidRPr="00716EF9">
        <w:rPr>
          <w:rFonts w:ascii="Cambria" w:eastAsia="Calibri" w:hAnsi="Cambria"/>
          <w:color w:val="231F20"/>
          <w:spacing w:val="-6"/>
          <w:szCs w:val="22"/>
          <w:lang w:val="el-GR" w:eastAsia="en-US"/>
        </w:rPr>
        <w:t xml:space="preserve"> </w:t>
      </w:r>
      <w:r w:rsidRPr="00716EF9">
        <w:rPr>
          <w:rFonts w:ascii="Cambria" w:eastAsia="Calibri" w:hAnsi="Cambria"/>
          <w:color w:val="231F20"/>
          <w:szCs w:val="22"/>
          <w:lang w:val="el-GR" w:eastAsia="en-US"/>
        </w:rPr>
        <w:t>της</w:t>
      </w:r>
      <w:r w:rsidRPr="00716EF9">
        <w:rPr>
          <w:rFonts w:ascii="Cambria" w:eastAsia="Calibri" w:hAnsi="Cambria"/>
          <w:color w:val="231F20"/>
          <w:spacing w:val="-3"/>
          <w:szCs w:val="22"/>
          <w:lang w:val="el-GR" w:eastAsia="en-US"/>
        </w:rPr>
        <w:t xml:space="preserve"> </w:t>
      </w:r>
      <w:r w:rsidRPr="00716EF9">
        <w:rPr>
          <w:rFonts w:ascii="Cambria" w:eastAsia="Calibri" w:hAnsi="Cambria"/>
          <w:color w:val="231F20"/>
          <w:szCs w:val="22"/>
          <w:lang w:val="el-GR" w:eastAsia="en-US"/>
        </w:rPr>
        <w:t>«ΤΕΧΝΙΚΗ ΚΑΙ ΗΧΗΤΙΚΗ ΚΑΛΥΨΗ ΤΟΥ 3ΟΥ ΔΙΕΘΝΟΥΣ ΦΕΣΤΙΒΑΛ ΜΟΥΣΙΚΗΣ ΤΟΥ ΔΗΜΟΥ ΜΥΤΙΛΗΝΗΣ »</w:t>
      </w:r>
    </w:p>
    <w:p w14:paraId="1E5628B1" w14:textId="77777777" w:rsidR="000B7DAA" w:rsidRDefault="000B7DAA" w:rsidP="000B7DAA">
      <w:pPr>
        <w:spacing w:after="0"/>
        <w:rPr>
          <w:rFonts w:eastAsia="Calibri"/>
          <w:color w:val="231F20"/>
          <w:szCs w:val="22"/>
          <w:lang w:val="el-GR" w:eastAsia="en-US"/>
        </w:rPr>
      </w:pPr>
    </w:p>
    <w:p w14:paraId="6A63D482" w14:textId="77777777" w:rsidR="000B7DAA" w:rsidRPr="00716EF9" w:rsidRDefault="000B7DAA" w:rsidP="000B7DAA">
      <w:pPr>
        <w:suppressAutoHyphens w:val="0"/>
        <w:spacing w:after="0" w:line="276" w:lineRule="auto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i/>
          <w:sz w:val="24"/>
          <w:lang w:val="el-GR" w:eastAsia="el-GR"/>
        </w:rPr>
        <w:t>ΕΠΩΝΥΜΙΑ ΟΙΚΟΝΟΜΙΚΟΥ ΦΟΡΕΑ</w:t>
      </w:r>
      <w:r w:rsidRPr="00716EF9">
        <w:rPr>
          <w:rFonts w:eastAsia="Calibri"/>
          <w:sz w:val="24"/>
          <w:lang w:val="el-GR" w:eastAsia="el-GR"/>
        </w:rPr>
        <w:t xml:space="preserve">: ............................................................................. ....................................................................................................................................... </w:t>
      </w:r>
    </w:p>
    <w:p w14:paraId="12DC60A3" w14:textId="77777777" w:rsidR="000B7DAA" w:rsidRPr="00716EF9" w:rsidRDefault="000B7DAA" w:rsidP="000B7DAA">
      <w:pPr>
        <w:suppressAutoHyphens w:val="0"/>
        <w:spacing w:after="0" w:line="276" w:lineRule="auto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i/>
          <w:sz w:val="24"/>
          <w:lang w:val="el-GR" w:eastAsia="el-GR"/>
        </w:rPr>
        <w:t>ΤΗΛ</w:t>
      </w:r>
      <w:r w:rsidRPr="00716EF9">
        <w:rPr>
          <w:rFonts w:eastAsia="Calibri"/>
          <w:sz w:val="24"/>
          <w:lang w:val="el-GR" w:eastAsia="el-GR"/>
        </w:rPr>
        <w:t xml:space="preserve">: ………………………….…………….. </w:t>
      </w:r>
    </w:p>
    <w:p w14:paraId="2B7405CA" w14:textId="77777777" w:rsidR="000B7DAA" w:rsidRPr="00716EF9" w:rsidRDefault="000B7DAA" w:rsidP="000B7DAA">
      <w:pPr>
        <w:suppressAutoHyphens w:val="0"/>
        <w:spacing w:after="0" w:line="276" w:lineRule="auto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i/>
          <w:sz w:val="24"/>
          <w:lang w:val="el-GR" w:eastAsia="el-GR"/>
        </w:rPr>
        <w:t>E-MAIL</w:t>
      </w:r>
      <w:r w:rsidRPr="00716EF9">
        <w:rPr>
          <w:rFonts w:eastAsia="Calibri"/>
          <w:sz w:val="24"/>
          <w:lang w:val="el-GR" w:eastAsia="el-GR"/>
        </w:rPr>
        <w:t xml:space="preserve">: ……………………………………. </w:t>
      </w:r>
    </w:p>
    <w:p w14:paraId="1D0ECF2E" w14:textId="77777777" w:rsidR="000B7DAA" w:rsidRPr="00716EF9" w:rsidRDefault="000B7DAA" w:rsidP="000B7DAA">
      <w:pPr>
        <w:suppressAutoHyphens w:val="0"/>
        <w:spacing w:after="0"/>
        <w:jc w:val="center"/>
        <w:rPr>
          <w:rFonts w:eastAsia="Calibri"/>
          <w:sz w:val="24"/>
          <w:lang w:val="el-GR" w:eastAsia="el-GR"/>
        </w:rPr>
      </w:pPr>
    </w:p>
    <w:p w14:paraId="5C2EE569" w14:textId="77777777" w:rsidR="000B7DAA" w:rsidRDefault="000B7DAA" w:rsidP="000B7DAA">
      <w:pPr>
        <w:suppressAutoHyphens w:val="0"/>
        <w:spacing w:after="0"/>
        <w:jc w:val="center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sz w:val="24"/>
          <w:lang w:val="el-GR" w:eastAsia="el-GR"/>
        </w:rPr>
        <w:t xml:space="preserve">(Συμπληρώνεται από τον </w:t>
      </w:r>
      <w:r>
        <w:rPr>
          <w:rFonts w:eastAsia="Calibri"/>
          <w:sz w:val="24"/>
          <w:lang w:val="el-GR" w:eastAsia="el-GR"/>
        </w:rPr>
        <w:t>Οικονομικό Φορέα</w:t>
      </w:r>
      <w:r w:rsidRPr="00716EF9">
        <w:rPr>
          <w:rFonts w:eastAsia="Calibri"/>
          <w:sz w:val="24"/>
          <w:lang w:val="el-GR" w:eastAsia="el-GR"/>
        </w:rPr>
        <w:t>)</w:t>
      </w:r>
    </w:p>
    <w:p w14:paraId="0E23D4D9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17"/>
        <w:gridCol w:w="4808"/>
        <w:gridCol w:w="2097"/>
        <w:gridCol w:w="1914"/>
      </w:tblGrid>
      <w:tr w:rsidR="000B7DAA" w:rsidRPr="00716EF9" w14:paraId="47CD75DD" w14:textId="77777777" w:rsidTr="006A743E">
        <w:tc>
          <w:tcPr>
            <w:tcW w:w="471" w:type="pct"/>
            <w:vAlign w:val="center"/>
          </w:tcPr>
          <w:p w14:paraId="0FA94B4C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b/>
                <w:sz w:val="28"/>
                <w:szCs w:val="28"/>
                <w:lang w:val="el-GR" w:eastAsia="el-GR"/>
              </w:rPr>
            </w:pPr>
            <w:r w:rsidRPr="00716EF9">
              <w:rPr>
                <w:b/>
                <w:sz w:val="28"/>
                <w:szCs w:val="28"/>
                <w:lang w:val="el-GR" w:eastAsia="el-GR"/>
              </w:rPr>
              <w:t>Α/Α</w:t>
            </w:r>
          </w:p>
        </w:tc>
        <w:tc>
          <w:tcPr>
            <w:tcW w:w="2469" w:type="pct"/>
            <w:vAlign w:val="center"/>
          </w:tcPr>
          <w:p w14:paraId="6CBA5A81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b/>
                <w:sz w:val="28"/>
                <w:szCs w:val="28"/>
                <w:lang w:val="el-GR" w:eastAsia="el-GR"/>
              </w:rPr>
            </w:pPr>
            <w:r w:rsidRPr="00716EF9">
              <w:rPr>
                <w:b/>
                <w:sz w:val="28"/>
                <w:szCs w:val="28"/>
                <w:lang w:val="el-GR" w:eastAsia="el-GR"/>
              </w:rPr>
              <w:t>ΕΙΔΟΣ</w:t>
            </w:r>
          </w:p>
        </w:tc>
        <w:tc>
          <w:tcPr>
            <w:tcW w:w="1077" w:type="pct"/>
            <w:vAlign w:val="center"/>
          </w:tcPr>
          <w:p w14:paraId="442EF409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b/>
                <w:sz w:val="28"/>
                <w:szCs w:val="28"/>
                <w:lang w:val="el-GR" w:eastAsia="el-GR"/>
              </w:rPr>
            </w:pPr>
            <w:r w:rsidRPr="00716EF9">
              <w:rPr>
                <w:b/>
                <w:sz w:val="28"/>
                <w:szCs w:val="28"/>
                <w:lang w:val="el-GR" w:eastAsia="el-GR"/>
              </w:rPr>
              <w:t>ΠΟΣΟΤΗΤΑ</w:t>
            </w:r>
          </w:p>
        </w:tc>
        <w:tc>
          <w:tcPr>
            <w:tcW w:w="983" w:type="pct"/>
            <w:vAlign w:val="center"/>
          </w:tcPr>
          <w:p w14:paraId="5854C9C5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b/>
                <w:sz w:val="28"/>
                <w:szCs w:val="28"/>
                <w:lang w:val="el-GR" w:eastAsia="el-GR"/>
              </w:rPr>
            </w:pPr>
            <w:r w:rsidRPr="00716EF9">
              <w:rPr>
                <w:b/>
                <w:sz w:val="28"/>
                <w:szCs w:val="28"/>
                <w:lang w:val="el-GR" w:eastAsia="el-GR"/>
              </w:rPr>
              <w:t>ΤΙΜΗ ΜΟΝΑΔΑΣ</w:t>
            </w:r>
          </w:p>
        </w:tc>
      </w:tr>
      <w:tr w:rsidR="000B7DAA" w:rsidRPr="00716EF9" w14:paraId="38012E7D" w14:textId="77777777" w:rsidTr="006A743E">
        <w:tc>
          <w:tcPr>
            <w:tcW w:w="471" w:type="pct"/>
            <w:vAlign w:val="center"/>
          </w:tcPr>
          <w:p w14:paraId="302F7D52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  <w:r w:rsidRPr="00716EF9">
              <w:rPr>
                <w:sz w:val="24"/>
                <w:lang w:val="el-GR" w:eastAsia="el-GR"/>
              </w:rPr>
              <w:t>1</w:t>
            </w:r>
          </w:p>
        </w:tc>
        <w:tc>
          <w:tcPr>
            <w:tcW w:w="2469" w:type="pct"/>
            <w:vAlign w:val="center"/>
          </w:tcPr>
          <w:p w14:paraId="28E78B0E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C17F6F">
              <w:rPr>
                <w:rFonts w:ascii="Cambria" w:eastAsiaTheme="minorHAnsi" w:hAnsi="Cambria"/>
                <w:kern w:val="2"/>
                <w:sz w:val="24"/>
                <w:lang w:val="el-GR" w:eastAsia="en-US"/>
                <w14:ligatures w14:val="standardContextual"/>
              </w:rPr>
              <w:t>Τεχνική και Ηχητική Κάλυψη του 3ου Διεθνούς Φεστιβάλ Μουσικής</w:t>
            </w:r>
          </w:p>
        </w:tc>
        <w:tc>
          <w:tcPr>
            <w:tcW w:w="1077" w:type="pct"/>
            <w:vAlign w:val="center"/>
          </w:tcPr>
          <w:p w14:paraId="55CE70E0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  <w:r w:rsidRPr="00716EF9">
              <w:rPr>
                <w:sz w:val="24"/>
                <w:lang w:val="el-GR" w:eastAsia="el-GR"/>
              </w:rPr>
              <w:t>1</w:t>
            </w:r>
          </w:p>
        </w:tc>
        <w:tc>
          <w:tcPr>
            <w:tcW w:w="983" w:type="pct"/>
            <w:vAlign w:val="center"/>
          </w:tcPr>
          <w:p w14:paraId="6BCD2494" w14:textId="77777777" w:rsidR="000B7DAA" w:rsidRPr="00716EF9" w:rsidRDefault="000B7DAA" w:rsidP="006A743E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</w:tc>
      </w:tr>
      <w:tr w:rsidR="000B7DAA" w:rsidRPr="00716EF9" w14:paraId="7DEA3A9D" w14:textId="77777777" w:rsidTr="006A743E">
        <w:trPr>
          <w:trHeight w:val="391"/>
        </w:trPr>
        <w:tc>
          <w:tcPr>
            <w:tcW w:w="4017" w:type="pct"/>
            <w:gridSpan w:val="3"/>
          </w:tcPr>
          <w:p w14:paraId="20613A78" w14:textId="77777777" w:rsidR="000B7DAA" w:rsidRPr="00716EF9" w:rsidRDefault="000B7DAA" w:rsidP="006A743E">
            <w:pPr>
              <w:suppressAutoHyphens w:val="0"/>
              <w:spacing w:after="0"/>
              <w:jc w:val="right"/>
              <w:rPr>
                <w:b/>
                <w:sz w:val="28"/>
                <w:szCs w:val="28"/>
                <w:lang w:val="el-GR" w:eastAsia="el-GR"/>
              </w:rPr>
            </w:pPr>
            <w:r w:rsidRPr="00716EF9">
              <w:rPr>
                <w:b/>
                <w:sz w:val="28"/>
                <w:szCs w:val="28"/>
                <w:lang w:val="el-GR" w:eastAsia="el-GR"/>
              </w:rPr>
              <w:t>ΣΥΝΟΛΟ ΑΝΕΥ ΦΠΑ</w:t>
            </w:r>
          </w:p>
        </w:tc>
        <w:tc>
          <w:tcPr>
            <w:tcW w:w="983" w:type="pct"/>
          </w:tcPr>
          <w:p w14:paraId="4D0CC4E4" w14:textId="77777777" w:rsidR="000B7DAA" w:rsidRPr="00716EF9" w:rsidRDefault="000B7DAA" w:rsidP="006A743E">
            <w:pPr>
              <w:suppressAutoHyphens w:val="0"/>
              <w:spacing w:after="0"/>
              <w:jc w:val="left"/>
              <w:rPr>
                <w:sz w:val="24"/>
                <w:lang w:val="el-GR" w:eastAsia="el-GR"/>
              </w:rPr>
            </w:pPr>
          </w:p>
        </w:tc>
      </w:tr>
      <w:tr w:rsidR="000B7DAA" w:rsidRPr="00716EF9" w14:paraId="56B71436" w14:textId="77777777" w:rsidTr="006A743E">
        <w:trPr>
          <w:trHeight w:val="412"/>
        </w:trPr>
        <w:tc>
          <w:tcPr>
            <w:tcW w:w="4017" w:type="pct"/>
            <w:gridSpan w:val="3"/>
            <w:tcBorders>
              <w:bottom w:val="double" w:sz="4" w:space="0" w:color="auto"/>
            </w:tcBorders>
          </w:tcPr>
          <w:p w14:paraId="1DD7866F" w14:textId="77777777" w:rsidR="000B7DAA" w:rsidRPr="00716EF9" w:rsidRDefault="000B7DAA" w:rsidP="006A743E">
            <w:pPr>
              <w:suppressAutoHyphens w:val="0"/>
              <w:spacing w:after="0"/>
              <w:jc w:val="right"/>
              <w:rPr>
                <w:b/>
                <w:sz w:val="28"/>
                <w:szCs w:val="28"/>
                <w:lang w:val="el-GR" w:eastAsia="el-GR"/>
              </w:rPr>
            </w:pPr>
            <w:r w:rsidRPr="00716EF9">
              <w:rPr>
                <w:b/>
                <w:sz w:val="28"/>
                <w:szCs w:val="28"/>
                <w:lang w:val="el-GR" w:eastAsia="el-GR"/>
              </w:rPr>
              <w:t>ΦΠΑ 24%</w:t>
            </w:r>
          </w:p>
        </w:tc>
        <w:tc>
          <w:tcPr>
            <w:tcW w:w="983" w:type="pct"/>
            <w:tcBorders>
              <w:bottom w:val="double" w:sz="4" w:space="0" w:color="auto"/>
            </w:tcBorders>
          </w:tcPr>
          <w:p w14:paraId="704D0B4A" w14:textId="77777777" w:rsidR="000B7DAA" w:rsidRPr="00716EF9" w:rsidRDefault="000B7DAA" w:rsidP="006A743E">
            <w:pPr>
              <w:suppressAutoHyphens w:val="0"/>
              <w:spacing w:after="0"/>
              <w:jc w:val="left"/>
              <w:rPr>
                <w:sz w:val="24"/>
                <w:lang w:val="el-GR" w:eastAsia="el-GR"/>
              </w:rPr>
            </w:pPr>
          </w:p>
        </w:tc>
      </w:tr>
      <w:tr w:rsidR="000B7DAA" w:rsidRPr="00716EF9" w14:paraId="573CD8BE" w14:textId="77777777" w:rsidTr="006A743E">
        <w:trPr>
          <w:trHeight w:val="419"/>
        </w:trPr>
        <w:tc>
          <w:tcPr>
            <w:tcW w:w="40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F3F0C" w14:textId="77777777" w:rsidR="000B7DAA" w:rsidRPr="00716EF9" w:rsidRDefault="000B7DAA" w:rsidP="006A743E">
            <w:pPr>
              <w:suppressAutoHyphens w:val="0"/>
              <w:spacing w:after="0"/>
              <w:jc w:val="right"/>
              <w:rPr>
                <w:rFonts w:ascii="Cambria" w:hAnsi="Cambria"/>
                <w:b/>
                <w:sz w:val="28"/>
                <w:szCs w:val="28"/>
                <w:lang w:val="el-GR" w:eastAsia="el-GR"/>
              </w:rPr>
            </w:pPr>
            <w:r w:rsidRPr="00716EF9">
              <w:rPr>
                <w:rFonts w:ascii="Cambria" w:hAnsi="Cambria"/>
                <w:b/>
                <w:sz w:val="28"/>
                <w:szCs w:val="28"/>
                <w:lang w:val="el-GR" w:eastAsia="el-GR"/>
              </w:rPr>
              <w:t>ΓΕΝΙΚΟ ΣΥΝΟΛΟ ΜΕ ΦΠΑ</w:t>
            </w:r>
          </w:p>
        </w:tc>
        <w:tc>
          <w:tcPr>
            <w:tcW w:w="9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28A9F" w14:textId="77777777" w:rsidR="000B7DAA" w:rsidRPr="00716EF9" w:rsidRDefault="000B7DAA" w:rsidP="006A743E">
            <w:pPr>
              <w:suppressAutoHyphens w:val="0"/>
              <w:spacing w:after="0"/>
              <w:jc w:val="left"/>
              <w:rPr>
                <w:sz w:val="24"/>
                <w:lang w:val="el-GR" w:eastAsia="el-GR"/>
              </w:rPr>
            </w:pPr>
          </w:p>
        </w:tc>
      </w:tr>
    </w:tbl>
    <w:p w14:paraId="5453C8D7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p w14:paraId="2D4CB573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b/>
          <w:i/>
          <w:sz w:val="24"/>
          <w:lang w:val="el-GR" w:eastAsia="el-GR"/>
        </w:rPr>
        <w:t>ΠΡΟΣΦΟΡΑ ΟΛΟΓΡΑΦΩΣ</w:t>
      </w:r>
      <w:r w:rsidRPr="00716EF9">
        <w:rPr>
          <w:rFonts w:eastAsia="Calibri"/>
          <w:sz w:val="24"/>
          <w:lang w:val="el-GR" w:eastAsia="el-GR"/>
        </w:rPr>
        <w:t>:</w:t>
      </w:r>
      <w:r>
        <w:rPr>
          <w:rFonts w:eastAsia="Calibri"/>
          <w:sz w:val="24"/>
          <w:lang w:val="el-GR" w:eastAsia="el-GR"/>
        </w:rPr>
        <w:t xml:space="preserve"> </w:t>
      </w:r>
      <w:r w:rsidRPr="00716EF9">
        <w:rPr>
          <w:rFonts w:eastAsia="Calibri"/>
          <w:sz w:val="24"/>
          <w:lang w:val="el-GR" w:eastAsia="el-GR"/>
        </w:rPr>
        <w:t>..............................................................................................</w:t>
      </w:r>
      <w:r>
        <w:rPr>
          <w:rFonts w:eastAsia="Calibri"/>
          <w:sz w:val="24"/>
          <w:lang w:val="el-GR" w:eastAsia="el-GR"/>
        </w:rPr>
        <w:t>.......................</w:t>
      </w:r>
      <w:r w:rsidRPr="00716EF9">
        <w:rPr>
          <w:rFonts w:eastAsia="Calibri"/>
          <w:sz w:val="24"/>
          <w:lang w:val="el-GR" w:eastAsia="el-GR"/>
        </w:rPr>
        <w:t xml:space="preserve"> </w:t>
      </w:r>
    </w:p>
    <w:p w14:paraId="72D9D258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p w14:paraId="29676472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sz w:val="24"/>
          <w:lang w:val="el-GR" w:eastAsia="el-GR"/>
        </w:rPr>
        <w:t xml:space="preserve">Τα προσφερόμενα είδη είναι σύμφωνα µε τις τεχνικές προδιαγραφές της υπ' αρ. </w:t>
      </w:r>
      <w:r>
        <w:rPr>
          <w:rFonts w:eastAsia="Calibri"/>
          <w:b/>
          <w:sz w:val="24"/>
          <w:lang w:val="el-GR" w:eastAsia="el-GR"/>
        </w:rPr>
        <w:t>4</w:t>
      </w:r>
      <w:r w:rsidRPr="00716EF9">
        <w:rPr>
          <w:rFonts w:eastAsia="Calibri"/>
          <w:b/>
          <w:sz w:val="24"/>
          <w:lang w:val="el-GR" w:eastAsia="el-GR"/>
        </w:rPr>
        <w:t>/202</w:t>
      </w:r>
      <w:r>
        <w:rPr>
          <w:rFonts w:eastAsia="Calibri"/>
          <w:b/>
          <w:sz w:val="24"/>
          <w:lang w:val="el-GR" w:eastAsia="el-GR"/>
        </w:rPr>
        <w:t>6</w:t>
      </w:r>
      <w:r w:rsidRPr="00716EF9">
        <w:rPr>
          <w:rFonts w:eastAsia="Calibri"/>
          <w:sz w:val="24"/>
          <w:lang w:val="el-GR" w:eastAsia="el-GR"/>
        </w:rPr>
        <w:t xml:space="preserve">  μελέτη της «Μυτιλήνη Μονοπρόσωπη ΑΕ - Αναπτυξιακός Οργανισμός».</w:t>
      </w:r>
    </w:p>
    <w:p w14:paraId="7E85213B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p w14:paraId="5458E100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sz w:val="24"/>
          <w:lang w:val="el-GR" w:eastAsia="el-GR"/>
        </w:rPr>
        <w:t xml:space="preserve"> </w:t>
      </w:r>
      <w:r w:rsidRPr="00716EF9">
        <w:rPr>
          <w:rFonts w:eastAsia="Calibri"/>
          <w:b/>
          <w:sz w:val="24"/>
          <w:u w:val="single"/>
          <w:lang w:val="el-GR" w:eastAsia="el-GR"/>
        </w:rPr>
        <w:t>Ισχύς προσφοράς</w:t>
      </w:r>
      <w:r w:rsidRPr="00716EF9">
        <w:rPr>
          <w:rFonts w:eastAsia="Calibri"/>
          <w:sz w:val="24"/>
          <w:lang w:val="el-GR" w:eastAsia="el-GR"/>
        </w:rPr>
        <w:t>: Η παρούσα προσφορά ισχύει για ____________ ημερολογιακές ημέρες από σήμερα.</w:t>
      </w:r>
    </w:p>
    <w:p w14:paraId="70BC8D8C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p w14:paraId="0C8F17D1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b/>
          <w:sz w:val="24"/>
          <w:u w:val="single"/>
          <w:lang w:val="el-GR" w:eastAsia="el-GR"/>
        </w:rPr>
        <w:t>Επιβαρύνσεις, Κρατήσεις</w:t>
      </w:r>
      <w:r w:rsidRPr="00716EF9">
        <w:rPr>
          <w:rFonts w:eastAsia="Calibri"/>
          <w:sz w:val="24"/>
          <w:lang w:val="el-GR" w:eastAsia="el-GR"/>
        </w:rPr>
        <w:t>: Η Εταιρία μας επιβαρύνεται με όλες τις νόμιμες επιβαρύνσεις σύμφωνα με τη διακήρυξη της δημοπρασίας.</w:t>
      </w:r>
    </w:p>
    <w:p w14:paraId="68916C63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p w14:paraId="2DF80C66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b/>
          <w:sz w:val="24"/>
          <w:u w:val="single"/>
          <w:lang w:val="el-GR" w:eastAsia="el-GR"/>
        </w:rPr>
        <w:t>Λοιπές παρατηρήσεις</w:t>
      </w:r>
      <w:r w:rsidRPr="00716EF9">
        <w:rPr>
          <w:rFonts w:eastAsia="Calibri"/>
          <w:sz w:val="24"/>
          <w:lang w:val="el-GR" w:eastAsia="el-GR"/>
        </w:rPr>
        <w:t xml:space="preserve">: </w:t>
      </w:r>
    </w:p>
    <w:p w14:paraId="20007741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p w14:paraId="4CEBB60E" w14:textId="77777777" w:rsidR="000B7DAA" w:rsidRPr="00716EF9" w:rsidRDefault="000B7DAA" w:rsidP="000B7DAA">
      <w:pPr>
        <w:suppressAutoHyphens w:val="0"/>
        <w:spacing w:after="0"/>
        <w:jc w:val="left"/>
        <w:rPr>
          <w:rFonts w:eastAsia="Calibri"/>
          <w:sz w:val="24"/>
          <w:lang w:val="el-GR" w:eastAsia="el-GR"/>
        </w:rPr>
      </w:pPr>
    </w:p>
    <w:p w14:paraId="09B40ED5" w14:textId="77777777" w:rsidR="000B7DAA" w:rsidRPr="00716EF9" w:rsidRDefault="000B7DAA" w:rsidP="000B7DAA">
      <w:pPr>
        <w:suppressAutoHyphens w:val="0"/>
        <w:spacing w:after="0"/>
        <w:jc w:val="center"/>
        <w:rPr>
          <w:rFonts w:eastAsia="Calibri"/>
          <w:sz w:val="24"/>
          <w:lang w:val="el-GR" w:eastAsia="el-GR"/>
        </w:rPr>
      </w:pPr>
      <w:bookmarkStart w:id="0" w:name="_Hlk231289956"/>
      <w:r w:rsidRPr="00716EF9">
        <w:rPr>
          <w:rFonts w:eastAsia="Calibri"/>
          <w:b/>
          <w:sz w:val="24"/>
          <w:u w:val="single"/>
          <w:lang w:val="el-GR" w:eastAsia="el-GR"/>
        </w:rPr>
        <w:t>Ημερομηνία</w:t>
      </w:r>
      <w:r w:rsidRPr="00716EF9">
        <w:rPr>
          <w:rFonts w:eastAsia="Calibri"/>
          <w:sz w:val="24"/>
          <w:lang w:val="el-GR" w:eastAsia="el-GR"/>
        </w:rPr>
        <w:t xml:space="preserve"> _________________</w:t>
      </w:r>
    </w:p>
    <w:p w14:paraId="5BA9A964" w14:textId="77777777" w:rsidR="000B7DAA" w:rsidRPr="00716EF9" w:rsidRDefault="000B7DAA" w:rsidP="000B7DAA">
      <w:pPr>
        <w:suppressAutoHyphens w:val="0"/>
        <w:spacing w:after="0"/>
        <w:jc w:val="center"/>
        <w:rPr>
          <w:rFonts w:eastAsia="Calibri"/>
          <w:sz w:val="24"/>
          <w:lang w:val="el-GR" w:eastAsia="el-GR"/>
        </w:rPr>
      </w:pPr>
    </w:p>
    <w:p w14:paraId="16D43B05" w14:textId="77777777" w:rsidR="000B7DAA" w:rsidRPr="00716EF9" w:rsidRDefault="000B7DAA" w:rsidP="000B7DAA">
      <w:pPr>
        <w:suppressAutoHyphens w:val="0"/>
        <w:spacing w:after="0"/>
        <w:jc w:val="center"/>
        <w:rPr>
          <w:rFonts w:eastAsia="Calibri"/>
          <w:sz w:val="24"/>
          <w:lang w:val="el-GR" w:eastAsia="el-GR"/>
        </w:rPr>
      </w:pPr>
    </w:p>
    <w:p w14:paraId="66E8F28D" w14:textId="77777777" w:rsidR="000B7DAA" w:rsidRPr="00716EF9" w:rsidRDefault="000B7DAA" w:rsidP="000B7DAA">
      <w:pPr>
        <w:suppressAutoHyphens w:val="0"/>
        <w:spacing w:after="0"/>
        <w:jc w:val="center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sz w:val="24"/>
          <w:lang w:val="el-GR" w:eastAsia="el-GR"/>
        </w:rPr>
        <w:t>Ο ΝΟΜΙΜΟΣ ΕΚΠΡΟΣΩΠΟΣ</w:t>
      </w:r>
    </w:p>
    <w:p w14:paraId="11ADECDB" w14:textId="77777777" w:rsidR="000B7DAA" w:rsidRPr="00716EF9" w:rsidRDefault="000B7DAA" w:rsidP="000B7DAA">
      <w:pPr>
        <w:suppressAutoHyphens w:val="0"/>
        <w:spacing w:after="0"/>
        <w:jc w:val="center"/>
        <w:rPr>
          <w:rFonts w:eastAsia="Calibri"/>
          <w:sz w:val="24"/>
          <w:lang w:val="el-GR" w:eastAsia="el-GR"/>
        </w:rPr>
      </w:pPr>
      <w:r w:rsidRPr="00716EF9">
        <w:rPr>
          <w:rFonts w:eastAsia="Calibri"/>
          <w:sz w:val="24"/>
          <w:lang w:val="el-GR" w:eastAsia="el-GR"/>
        </w:rPr>
        <w:t>(Υπογραφή - Σφραγίδα)</w:t>
      </w:r>
    </w:p>
    <w:bookmarkEnd w:id="0"/>
    <w:p w14:paraId="3133E5C6" w14:textId="77777777" w:rsidR="00682587" w:rsidRDefault="00682587"/>
    <w:sectPr w:rsidR="00682587" w:rsidSect="000B7DA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AA"/>
    <w:rsid w:val="000B7DAA"/>
    <w:rsid w:val="00266B7F"/>
    <w:rsid w:val="0043566C"/>
    <w:rsid w:val="00682587"/>
    <w:rsid w:val="008D123F"/>
    <w:rsid w:val="009A4008"/>
    <w:rsid w:val="00D10B92"/>
    <w:rsid w:val="00D133E5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4DC2"/>
  <w15:chartTrackingRefBased/>
  <w15:docId w15:val="{F99A7271-F1F6-4729-B75D-79C8DBAE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A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Heading1">
    <w:name w:val="heading 1"/>
    <w:aliases w:val="Cambria Mitiliniae"/>
    <w:next w:val="Normal"/>
    <w:link w:val="Heading1Char"/>
    <w:autoRedefine/>
    <w:uiPriority w:val="9"/>
    <w:qFormat/>
    <w:rsid w:val="00F266E2"/>
    <w:pPr>
      <w:keepNext/>
      <w:keepLines/>
      <w:spacing w:before="320" w:after="0" w:line="240" w:lineRule="auto"/>
      <w:jc w:val="center"/>
      <w:outlineLvl w:val="0"/>
    </w:pPr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paragraph" w:styleId="Heading2">
    <w:name w:val="heading 2"/>
    <w:aliases w:val="Calibri heading 2 mitiliniae"/>
    <w:basedOn w:val="Normal"/>
    <w:next w:val="Normal"/>
    <w:link w:val="Heading2Char"/>
    <w:uiPriority w:val="9"/>
    <w:unhideWhenUsed/>
    <w:qFormat/>
    <w:rsid w:val="00D10B92"/>
    <w:pPr>
      <w:keepNext/>
      <w:keepLines/>
      <w:suppressAutoHyphens w:val="0"/>
      <w:spacing w:before="80" w:after="0"/>
      <w:jc w:val="left"/>
      <w:outlineLvl w:val="1"/>
    </w:pPr>
    <w:rPr>
      <w:rFonts w:eastAsiaTheme="majorEastAsia" w:cstheme="majorBidi"/>
      <w:color w:val="404040" w:themeColor="text1" w:themeTint="BF"/>
      <w:kern w:val="2"/>
      <w:sz w:val="28"/>
      <w:szCs w:val="28"/>
      <w:lang w:val="el-GR" w:eastAsia="en-US"/>
      <w14:ligatures w14:val="standardContextual"/>
    </w:rPr>
  </w:style>
  <w:style w:type="paragraph" w:styleId="Heading3">
    <w:name w:val="heading 3"/>
    <w:aliases w:val="Heading 3 calibri mitiliniae"/>
    <w:basedOn w:val="Normal"/>
    <w:next w:val="Normal"/>
    <w:link w:val="Heading3Char"/>
    <w:uiPriority w:val="9"/>
    <w:unhideWhenUsed/>
    <w:qFormat/>
    <w:rsid w:val="00D133E5"/>
    <w:pPr>
      <w:keepNext/>
      <w:keepLines/>
      <w:suppressAutoHyphens w:val="0"/>
      <w:spacing w:before="40" w:after="0"/>
      <w:jc w:val="center"/>
      <w:outlineLvl w:val="2"/>
    </w:pPr>
    <w:rPr>
      <w:rFonts w:eastAsiaTheme="majorEastAsia" w:cstheme="majorBidi"/>
      <w:b/>
      <w:i/>
      <w:color w:val="171717" w:themeColor="background2" w:themeShade="1A"/>
      <w:kern w:val="2"/>
      <w:sz w:val="28"/>
      <w:lang w:val="el-G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AA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AA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AA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AA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AA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AA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mbria Mitiliniae Char"/>
    <w:basedOn w:val="DefaultParagraphFont"/>
    <w:link w:val="Heading1"/>
    <w:uiPriority w:val="9"/>
    <w:rsid w:val="00F266E2"/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character" w:customStyle="1" w:styleId="Heading2Char">
    <w:name w:val="Heading 2 Char"/>
    <w:aliases w:val="Calibri heading 2 mitiliniae Char"/>
    <w:basedOn w:val="DefaultParagraphFont"/>
    <w:link w:val="Heading2"/>
    <w:uiPriority w:val="9"/>
    <w:rsid w:val="00D10B92"/>
    <w:rPr>
      <w:rFonts w:ascii="Calibri" w:eastAsiaTheme="majorEastAsia" w:hAnsi="Calibr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alibri mitiliniae Char"/>
    <w:basedOn w:val="DefaultParagraphFont"/>
    <w:link w:val="Heading3"/>
    <w:uiPriority w:val="9"/>
    <w:rsid w:val="00D133E5"/>
    <w:rPr>
      <w:rFonts w:ascii="Calibri" w:eastAsiaTheme="majorEastAsia" w:hAnsi="Calibri" w:cstheme="majorBidi"/>
      <w:b/>
      <w:i/>
      <w:color w:val="171717" w:themeColor="background2" w:themeShade="1A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AA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AA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7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A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7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AA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7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AA"/>
    <w:rPr>
      <w:b/>
      <w:bCs/>
      <w:smallCaps/>
      <w:color w:val="0F4761" w:themeColor="accent1" w:themeShade="BF"/>
      <w:spacing w:val="5"/>
    </w:rPr>
  </w:style>
  <w:style w:type="table" w:customStyle="1" w:styleId="1">
    <w:name w:val="Πλέγμα πίνακα1"/>
    <w:basedOn w:val="TableNormal"/>
    <w:next w:val="TableGrid"/>
    <w:uiPriority w:val="59"/>
    <w:rsid w:val="000B7DA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l-G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B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2026-06-17T06:28:00Z</dcterms:created>
  <dcterms:modified xsi:type="dcterms:W3CDTF">2026-06-17T06:29:00Z</dcterms:modified>
</cp:coreProperties>
</file>